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9" w:rsidRDefault="00BC52F9"/>
    <w:p w:rsidR="00C76C89" w:rsidRDefault="00C76C89" w:rsidP="00477B3D">
      <w:pPr>
        <w:spacing w:line="440" w:lineRule="exact"/>
        <w:jc w:val="right"/>
        <w:rPr>
          <w:rFonts w:asciiTheme="majorHAnsi" w:hAnsiTheme="majorHAnsi"/>
          <w:sz w:val="24"/>
          <w:szCs w:val="24"/>
        </w:rPr>
      </w:pPr>
      <w:r w:rsidRPr="00C76C89">
        <w:rPr>
          <w:rFonts w:asciiTheme="majorHAnsi" w:hAnsiTheme="majorHAnsi"/>
          <w:sz w:val="24"/>
          <w:szCs w:val="24"/>
        </w:rPr>
        <w:t>SEZIONE_____</w:t>
      </w:r>
    </w:p>
    <w:p w:rsidR="00AF098C" w:rsidRPr="00C76C89" w:rsidRDefault="00AF098C" w:rsidP="00477B3D">
      <w:pPr>
        <w:spacing w:line="440" w:lineRule="exact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RG________DEL_________</w:t>
      </w:r>
    </w:p>
    <w:p w:rsidR="00B90066" w:rsidRDefault="00AF098C" w:rsidP="00AF098C">
      <w:pPr>
        <w:spacing w:line="440" w:lineRule="exact"/>
        <w:jc w:val="center"/>
        <w:rPr>
          <w:rFonts w:asciiTheme="majorHAnsi" w:hAnsiTheme="majorHAnsi"/>
          <w:b/>
          <w:sz w:val="32"/>
          <w:szCs w:val="32"/>
        </w:rPr>
      </w:pPr>
      <w:r w:rsidRPr="00B90066">
        <w:rPr>
          <w:rFonts w:asciiTheme="majorHAnsi" w:hAnsiTheme="majorHAnsi"/>
          <w:b/>
          <w:sz w:val="32"/>
          <w:szCs w:val="32"/>
        </w:rPr>
        <w:t>RICORSO PER CONCILIAZIONE IN SEDE</w:t>
      </w:r>
    </w:p>
    <w:p w:rsidR="00AF098C" w:rsidRPr="00B90066" w:rsidRDefault="00AF098C" w:rsidP="00AF098C">
      <w:pPr>
        <w:spacing w:line="440" w:lineRule="exact"/>
        <w:jc w:val="center"/>
        <w:rPr>
          <w:rFonts w:asciiTheme="majorHAnsi" w:hAnsiTheme="majorHAnsi"/>
          <w:b/>
          <w:sz w:val="32"/>
          <w:szCs w:val="32"/>
        </w:rPr>
      </w:pPr>
      <w:r w:rsidRPr="00B90066">
        <w:rPr>
          <w:rFonts w:asciiTheme="majorHAnsi" w:hAnsiTheme="majorHAnsi"/>
          <w:b/>
          <w:sz w:val="32"/>
          <w:szCs w:val="32"/>
        </w:rPr>
        <w:t xml:space="preserve"> NON CONTENZIOSA (ART. 322 C.P.C.)</w:t>
      </w:r>
    </w:p>
    <w:p w:rsidR="00AF098C" w:rsidRDefault="00AF098C" w:rsidP="00477B3D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</w:p>
    <w:p w:rsidR="00C76C89" w:rsidRDefault="004D23C3" w:rsidP="00477B3D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  <w:r w:rsidRPr="00477B3D">
        <w:rPr>
          <w:rFonts w:asciiTheme="majorHAnsi" w:hAnsiTheme="majorHAnsi"/>
          <w:sz w:val="26"/>
          <w:szCs w:val="26"/>
        </w:rPr>
        <w:t xml:space="preserve">Il </w:t>
      </w:r>
      <w:proofErr w:type="spellStart"/>
      <w:r w:rsidRPr="00477B3D">
        <w:rPr>
          <w:rFonts w:asciiTheme="majorHAnsi" w:hAnsiTheme="majorHAnsi"/>
          <w:sz w:val="26"/>
          <w:szCs w:val="26"/>
        </w:rPr>
        <w:t>giorno___________________negli</w:t>
      </w:r>
      <w:proofErr w:type="spellEnd"/>
      <w:r w:rsidRPr="00477B3D">
        <w:rPr>
          <w:rFonts w:asciiTheme="majorHAnsi" w:hAnsiTheme="majorHAnsi"/>
          <w:sz w:val="26"/>
          <w:szCs w:val="26"/>
        </w:rPr>
        <w:t xml:space="preserve"> Uffici di questo Giudice di Pace alle ore______________________ avanti al Giudice di Pace</w:t>
      </w:r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/>
          <w:sz w:val="26"/>
          <w:szCs w:val="26"/>
        </w:rPr>
        <w:t>Dott</w:t>
      </w:r>
      <w:proofErr w:type="spellEnd"/>
      <w:r>
        <w:rPr>
          <w:rFonts w:asciiTheme="majorHAnsi" w:hAnsiTheme="majorHAnsi"/>
          <w:sz w:val="26"/>
          <w:szCs w:val="26"/>
        </w:rPr>
        <w:t>.</w:t>
      </w:r>
      <w:r w:rsidRPr="00477B3D">
        <w:rPr>
          <w:rFonts w:asciiTheme="majorHAnsi" w:hAnsiTheme="majorHAnsi"/>
          <w:sz w:val="26"/>
          <w:szCs w:val="26"/>
        </w:rPr>
        <w:t>________________________________________</w:t>
      </w:r>
      <w:r>
        <w:rPr>
          <w:rFonts w:asciiTheme="majorHAnsi" w:hAnsiTheme="majorHAnsi"/>
          <w:sz w:val="26"/>
          <w:szCs w:val="26"/>
        </w:rPr>
        <w:t xml:space="preserve">____assistito dal sottoscritto Assistente giudiziario________________________________________________________; è presente </w:t>
      </w:r>
      <w:r w:rsidRPr="00477B3D">
        <w:rPr>
          <w:rFonts w:asciiTheme="majorHAnsi" w:hAnsiTheme="majorHAnsi"/>
          <w:sz w:val="26"/>
          <w:szCs w:val="26"/>
        </w:rPr>
        <w:t>_______________________________________</w:t>
      </w:r>
      <w:proofErr w:type="spellStart"/>
      <w:r w:rsidRPr="00477B3D">
        <w:rPr>
          <w:rFonts w:asciiTheme="majorHAnsi" w:hAnsiTheme="majorHAnsi"/>
          <w:sz w:val="26"/>
          <w:szCs w:val="26"/>
        </w:rPr>
        <w:t>nat</w:t>
      </w:r>
      <w:proofErr w:type="spellEnd"/>
      <w:r w:rsidRPr="00477B3D">
        <w:rPr>
          <w:rFonts w:asciiTheme="majorHAnsi" w:hAnsiTheme="majorHAnsi"/>
          <w:sz w:val="26"/>
          <w:szCs w:val="26"/>
        </w:rPr>
        <w:t>__ a_______________________________, il_________________ residente in__________________________ via____________</w:t>
      </w:r>
      <w:r>
        <w:rPr>
          <w:rFonts w:asciiTheme="majorHAnsi" w:hAnsiTheme="majorHAnsi"/>
          <w:sz w:val="26"/>
          <w:szCs w:val="26"/>
        </w:rPr>
        <w:t>_______</w:t>
      </w:r>
      <w:r w:rsidRPr="00477B3D">
        <w:rPr>
          <w:rFonts w:asciiTheme="majorHAnsi" w:hAnsiTheme="majorHAnsi"/>
          <w:sz w:val="26"/>
          <w:szCs w:val="26"/>
        </w:rPr>
        <w:t>___________</w:t>
      </w:r>
      <w:proofErr w:type="spellStart"/>
      <w:r w:rsidRPr="00477B3D">
        <w:rPr>
          <w:rFonts w:asciiTheme="majorHAnsi" w:hAnsiTheme="majorHAnsi"/>
          <w:sz w:val="26"/>
          <w:szCs w:val="26"/>
        </w:rPr>
        <w:t>identificat</w:t>
      </w:r>
      <w:proofErr w:type="spellEnd"/>
      <w:r w:rsidRPr="00477B3D">
        <w:rPr>
          <w:rFonts w:asciiTheme="majorHAnsi" w:hAnsiTheme="majorHAnsi"/>
          <w:sz w:val="26"/>
          <w:szCs w:val="26"/>
        </w:rPr>
        <w:t>__</w:t>
      </w:r>
      <w:r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Pr="00477B3D">
        <w:rPr>
          <w:rFonts w:asciiTheme="majorHAnsi" w:hAnsiTheme="majorHAnsi"/>
          <w:sz w:val="26"/>
          <w:szCs w:val="26"/>
        </w:rPr>
        <w:t>con____________________________________________che</w:t>
      </w:r>
      <w:proofErr w:type="spellEnd"/>
      <w:r>
        <w:rPr>
          <w:rFonts w:asciiTheme="majorHAnsi" w:hAnsiTheme="majorHAnsi"/>
          <w:sz w:val="26"/>
          <w:szCs w:val="26"/>
        </w:rPr>
        <w:t xml:space="preserve"> </w:t>
      </w:r>
      <w:r w:rsidR="00AF098C">
        <w:rPr>
          <w:rFonts w:asciiTheme="majorHAnsi" w:hAnsiTheme="majorHAnsi"/>
          <w:sz w:val="26"/>
          <w:szCs w:val="26"/>
        </w:rPr>
        <w:t>intende definire in sede non contenziosa innanzi al Giudice di Pace la controversia con</w:t>
      </w:r>
    </w:p>
    <w:p w:rsidR="00AF098C" w:rsidRDefault="00AF098C" w:rsidP="00477B3D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1)_________________________________________________________________________________________________residente in________________________________________________________________________________</w:t>
      </w:r>
    </w:p>
    <w:p w:rsidR="00AF098C" w:rsidRDefault="00AF098C" w:rsidP="00AF098C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2)_________________________________________________________________________________________________residente in________________________________________________________________________________</w:t>
      </w:r>
    </w:p>
    <w:p w:rsidR="00B90066" w:rsidRDefault="00B90066" w:rsidP="00AF098C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</w:p>
    <w:p w:rsidR="00B90066" w:rsidRDefault="00B90066" w:rsidP="00B90066">
      <w:pPr>
        <w:spacing w:before="400" w:after="400" w:line="440" w:lineRule="exact"/>
        <w:contextualSpacing/>
        <w:jc w:val="center"/>
        <w:rPr>
          <w:rFonts w:asciiTheme="majorHAnsi" w:hAnsiTheme="majorHAnsi"/>
          <w:sz w:val="26"/>
          <w:szCs w:val="26"/>
        </w:rPr>
      </w:pPr>
      <w:r w:rsidRPr="00B90066">
        <w:rPr>
          <w:rFonts w:asciiTheme="majorHAnsi" w:hAnsiTheme="majorHAnsi"/>
          <w:b/>
          <w:sz w:val="26"/>
          <w:szCs w:val="26"/>
        </w:rPr>
        <w:t>Dichiarando quanto segue:</w:t>
      </w:r>
      <w:r>
        <w:rPr>
          <w:rFonts w:asciiTheme="majorHAnsi" w:hAnsiTheme="majorHAnsi"/>
          <w:sz w:val="26"/>
          <w:szCs w:val="26"/>
        </w:rPr>
        <w:t xml:space="preserve"> </w:t>
      </w:r>
    </w:p>
    <w:p w:rsidR="00B90066" w:rsidRDefault="00B90066" w:rsidP="00B90066">
      <w:pPr>
        <w:spacing w:before="400" w:after="400" w:line="440" w:lineRule="exact"/>
        <w:contextualSpacing/>
        <w:jc w:val="center"/>
        <w:rPr>
          <w:rFonts w:asciiTheme="majorHAnsi" w:hAnsiTheme="majorHAnsi"/>
          <w:sz w:val="26"/>
          <w:szCs w:val="26"/>
        </w:rPr>
      </w:pPr>
    </w:p>
    <w:p w:rsidR="00B90066" w:rsidRDefault="00B90066" w:rsidP="00B90066">
      <w:pPr>
        <w:spacing w:before="400" w:after="400" w:line="440" w:lineRule="exact"/>
        <w:contextualSpacing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0066" w:rsidRDefault="00B90066" w:rsidP="00B90066">
      <w:pPr>
        <w:spacing w:before="400" w:after="400" w:line="440" w:lineRule="exact"/>
        <w:contextualSpacing/>
        <w:jc w:val="center"/>
        <w:rPr>
          <w:rFonts w:asciiTheme="majorHAnsi" w:hAnsiTheme="majorHAnsi"/>
          <w:sz w:val="26"/>
          <w:szCs w:val="26"/>
        </w:rPr>
      </w:pPr>
    </w:p>
    <w:p w:rsidR="00B90066" w:rsidRDefault="00B90066" w:rsidP="00B90066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Il ricorrente dichiara che la pretesa in questa sede conciliativa supera/non supera € 1032,91. L’istante, pertanto, chiede che il Giudice di Pace voglia esperire il tentativo di conciliazione.</w:t>
      </w:r>
    </w:p>
    <w:p w:rsidR="00B90066" w:rsidRDefault="00B90066" w:rsidP="00B90066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Del che è verbale.</w:t>
      </w:r>
    </w:p>
    <w:p w:rsidR="00477B3D" w:rsidRPr="00477B3D" w:rsidRDefault="00477B3D" w:rsidP="00B90066">
      <w:pPr>
        <w:spacing w:before="400" w:after="400" w:line="440" w:lineRule="exact"/>
        <w:contextualSpacing/>
        <w:jc w:val="both"/>
        <w:rPr>
          <w:rFonts w:asciiTheme="majorHAnsi" w:hAnsiTheme="majorHAnsi"/>
          <w:sz w:val="26"/>
          <w:szCs w:val="26"/>
        </w:rPr>
      </w:pPr>
      <w:r w:rsidRPr="00477B3D">
        <w:rPr>
          <w:rFonts w:asciiTheme="majorHAnsi" w:hAnsiTheme="majorHAnsi"/>
          <w:sz w:val="26"/>
          <w:szCs w:val="26"/>
        </w:rPr>
        <w:t>Roma, lì</w:t>
      </w:r>
      <w:r w:rsidR="00D24853">
        <w:rPr>
          <w:rFonts w:asciiTheme="majorHAnsi" w:hAnsiTheme="majorHAnsi"/>
          <w:sz w:val="26"/>
          <w:szCs w:val="26"/>
        </w:rPr>
        <w:t>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D23C3" w:rsidTr="004D23C3">
        <w:tc>
          <w:tcPr>
            <w:tcW w:w="4889" w:type="dxa"/>
          </w:tcPr>
          <w:p w:rsidR="004D23C3" w:rsidRPr="004D23C3" w:rsidRDefault="004D23C3" w:rsidP="004D23C3">
            <w:pPr>
              <w:pStyle w:val="Paragrafoelenco"/>
              <w:spacing w:before="400" w:after="400" w:line="440" w:lineRule="exac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45D79">
              <w:rPr>
                <w:rFonts w:asciiTheme="majorHAnsi" w:hAnsiTheme="majorHAnsi"/>
                <w:b/>
                <w:sz w:val="32"/>
                <w:szCs w:val="32"/>
              </w:rPr>
              <w:t>L’Assistente giudiziario</w:t>
            </w:r>
          </w:p>
        </w:tc>
        <w:tc>
          <w:tcPr>
            <w:tcW w:w="4889" w:type="dxa"/>
          </w:tcPr>
          <w:p w:rsidR="004D23C3" w:rsidRDefault="004D23C3" w:rsidP="004D23C3">
            <w:pPr>
              <w:pStyle w:val="Paragrafoelenco"/>
              <w:spacing w:before="400" w:after="400" w:line="440" w:lineRule="exact"/>
              <w:ind w:left="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</w:p>
          <w:p w:rsidR="004D23C3" w:rsidRDefault="004D23C3" w:rsidP="004D23C3">
            <w:pPr>
              <w:pStyle w:val="Paragrafoelenco"/>
              <w:spacing w:before="400" w:after="400" w:line="440" w:lineRule="exact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45D79">
              <w:rPr>
                <w:rFonts w:asciiTheme="majorHAnsi" w:hAnsiTheme="majorHAnsi"/>
                <w:b/>
                <w:sz w:val="32"/>
                <w:szCs w:val="32"/>
              </w:rPr>
              <w:t>Il Giudice di Pace</w:t>
            </w:r>
          </w:p>
        </w:tc>
      </w:tr>
    </w:tbl>
    <w:p w:rsidR="00477B3D" w:rsidRDefault="00477B3D" w:rsidP="00477B3D">
      <w:pPr>
        <w:pStyle w:val="Paragrafoelenco"/>
        <w:spacing w:before="400" w:after="400" w:line="440" w:lineRule="exact"/>
        <w:ind w:left="0"/>
        <w:jc w:val="both"/>
        <w:rPr>
          <w:rFonts w:asciiTheme="majorHAnsi" w:hAnsiTheme="majorHAnsi"/>
          <w:sz w:val="24"/>
          <w:szCs w:val="24"/>
        </w:rPr>
      </w:pPr>
    </w:p>
    <w:p w:rsidR="00B90066" w:rsidRDefault="00B90066" w:rsidP="00477B3D">
      <w:pPr>
        <w:pStyle w:val="Paragrafoelenco"/>
        <w:pBdr>
          <w:bottom w:val="single" w:sz="12" w:space="1" w:color="auto"/>
        </w:pBdr>
        <w:spacing w:before="400" w:after="400" w:line="440" w:lineRule="exact"/>
        <w:ind w:left="0"/>
        <w:jc w:val="both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</w:p>
    <w:p w:rsidR="00B90066" w:rsidRDefault="00B90066" w:rsidP="00B90066">
      <w:pPr>
        <w:pStyle w:val="Paragrafoelenco"/>
        <w:spacing w:before="400" w:after="400" w:line="440" w:lineRule="exact"/>
        <w:ind w:left="0"/>
        <w:jc w:val="center"/>
        <w:rPr>
          <w:rFonts w:asciiTheme="majorHAnsi" w:hAnsiTheme="majorHAnsi"/>
          <w:b/>
          <w:sz w:val="32"/>
          <w:szCs w:val="32"/>
        </w:rPr>
      </w:pPr>
    </w:p>
    <w:p w:rsidR="00B90066" w:rsidRDefault="00B90066" w:rsidP="00B90066">
      <w:pPr>
        <w:pStyle w:val="Paragrafoelenco"/>
        <w:spacing w:before="400" w:after="400" w:line="440" w:lineRule="exact"/>
        <w:ind w:left="0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Il Giudice di Pace designato</w:t>
      </w:r>
      <w:r w:rsidR="004D23C3">
        <w:rPr>
          <w:rFonts w:asciiTheme="majorHAnsi" w:hAnsiTheme="majorHAnsi"/>
          <w:b/>
          <w:sz w:val="32"/>
          <w:szCs w:val="32"/>
        </w:rPr>
        <w:t>_____________________________________________</w:t>
      </w:r>
    </w:p>
    <w:p w:rsidR="00B90066" w:rsidRDefault="00B90066" w:rsidP="00B90066">
      <w:pPr>
        <w:pStyle w:val="Paragrafoelenco"/>
        <w:spacing w:before="400" w:after="400" w:line="440" w:lineRule="exact"/>
        <w:ind w:left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Letto il ricorso che precede;</w:t>
      </w:r>
    </w:p>
    <w:p w:rsidR="00B90066" w:rsidRDefault="00B90066" w:rsidP="00B90066">
      <w:pPr>
        <w:pStyle w:val="Paragrafoelenco"/>
        <w:spacing w:before="400" w:after="400" w:line="440" w:lineRule="exact"/>
        <w:ind w:left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Visto l’art. 68 disp. Att. C.p.c.;</w:t>
      </w:r>
    </w:p>
    <w:p w:rsidR="00B90066" w:rsidRDefault="00C33084" w:rsidP="00B90066">
      <w:pPr>
        <w:pStyle w:val="Paragrafoelenco"/>
        <w:spacing w:before="400" w:after="400" w:line="440" w:lineRule="exact"/>
        <w:ind w:left="0"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Dispone</w:t>
      </w:r>
      <w:r w:rsidR="00B90066">
        <w:rPr>
          <w:rFonts w:asciiTheme="majorHAnsi" w:hAnsiTheme="majorHAnsi"/>
          <w:sz w:val="32"/>
          <w:szCs w:val="32"/>
        </w:rPr>
        <w:t xml:space="preserve"> la comparizione </w:t>
      </w:r>
      <w:r>
        <w:rPr>
          <w:rFonts w:asciiTheme="majorHAnsi" w:hAnsiTheme="majorHAnsi"/>
          <w:sz w:val="32"/>
          <w:szCs w:val="32"/>
        </w:rPr>
        <w:t>dinanzi</w:t>
      </w:r>
      <w:r w:rsidR="00B90066">
        <w:rPr>
          <w:rFonts w:asciiTheme="majorHAnsi" w:hAnsiTheme="majorHAnsi"/>
          <w:sz w:val="32"/>
          <w:szCs w:val="32"/>
        </w:rPr>
        <w:t xml:space="preserve"> a sé di:</w:t>
      </w:r>
    </w:p>
    <w:p w:rsidR="00B90066" w:rsidRDefault="00B90066" w:rsidP="00B90066">
      <w:pPr>
        <w:pStyle w:val="Paragrafoelenco"/>
        <w:spacing w:before="400" w:after="400" w:line="440" w:lineRule="exact"/>
        <w:ind w:left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1)_________________________________________________________________________________________________</w:t>
      </w:r>
    </w:p>
    <w:p w:rsidR="00B90066" w:rsidRDefault="00B90066" w:rsidP="00B90066">
      <w:pPr>
        <w:pStyle w:val="Paragrafoelenco"/>
        <w:spacing w:before="400" w:after="400" w:line="440" w:lineRule="exact"/>
        <w:ind w:left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2)_________________________________________________________________________________________________</w:t>
      </w:r>
    </w:p>
    <w:p w:rsidR="00B90066" w:rsidRDefault="00B90066" w:rsidP="00B90066">
      <w:pPr>
        <w:pStyle w:val="Paragrafoelenco"/>
        <w:spacing w:before="400" w:after="400" w:line="440" w:lineRule="exact"/>
        <w:ind w:left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3)_________________________________________________________________________________________________</w:t>
      </w:r>
    </w:p>
    <w:p w:rsidR="00B90066" w:rsidRDefault="00B90066" w:rsidP="00B90066">
      <w:pPr>
        <w:pStyle w:val="Paragrafoelenco"/>
        <w:spacing w:before="400" w:after="400" w:line="440" w:lineRule="exact"/>
        <w:ind w:left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Per il giorno ___________________________________alle ore___________________________</w:t>
      </w:r>
    </w:p>
    <w:p w:rsidR="00B90066" w:rsidRDefault="00B90066" w:rsidP="00B90066">
      <w:pPr>
        <w:pStyle w:val="Paragrafoelenco"/>
        <w:spacing w:before="400" w:after="400" w:line="440" w:lineRule="exact"/>
        <w:ind w:left="0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Manda alla Cancelleria per le comunicazioni.</w:t>
      </w:r>
    </w:p>
    <w:p w:rsidR="00B90066" w:rsidRDefault="00B90066" w:rsidP="00B90066">
      <w:pPr>
        <w:pStyle w:val="Paragrafoelenco"/>
        <w:spacing w:before="400" w:after="400" w:line="440" w:lineRule="exact"/>
        <w:ind w:left="0"/>
        <w:jc w:val="both"/>
        <w:rPr>
          <w:rFonts w:asciiTheme="majorHAnsi" w:hAnsiTheme="majorHAnsi"/>
          <w:sz w:val="26"/>
          <w:szCs w:val="26"/>
        </w:rPr>
      </w:pPr>
    </w:p>
    <w:p w:rsidR="00B90066" w:rsidRDefault="00B90066" w:rsidP="00B90066">
      <w:pPr>
        <w:pStyle w:val="Paragrafoelenco"/>
        <w:spacing w:before="400" w:after="400" w:line="440" w:lineRule="exact"/>
        <w:ind w:left="0"/>
        <w:jc w:val="both"/>
        <w:rPr>
          <w:rFonts w:asciiTheme="majorHAnsi" w:hAnsiTheme="majorHAnsi"/>
          <w:sz w:val="26"/>
          <w:szCs w:val="26"/>
        </w:rPr>
      </w:pPr>
    </w:p>
    <w:p w:rsidR="00B90066" w:rsidRPr="00A45D79" w:rsidRDefault="00B90066" w:rsidP="00B90066">
      <w:pPr>
        <w:pStyle w:val="Paragrafoelenco"/>
        <w:spacing w:before="400" w:after="400" w:line="440" w:lineRule="exact"/>
        <w:ind w:left="0"/>
        <w:jc w:val="right"/>
        <w:rPr>
          <w:rFonts w:asciiTheme="majorHAnsi" w:hAnsiTheme="majorHAnsi"/>
          <w:b/>
          <w:sz w:val="32"/>
          <w:szCs w:val="32"/>
        </w:rPr>
      </w:pPr>
      <w:r w:rsidRPr="00A45D79">
        <w:rPr>
          <w:rFonts w:asciiTheme="majorHAnsi" w:hAnsiTheme="majorHAnsi"/>
          <w:b/>
          <w:sz w:val="32"/>
          <w:szCs w:val="32"/>
        </w:rPr>
        <w:t>Il Giudice di Pace______________________________________________</w:t>
      </w:r>
    </w:p>
    <w:p w:rsidR="00B90066" w:rsidRPr="00B90066" w:rsidRDefault="00B90066" w:rsidP="00B90066">
      <w:pPr>
        <w:pStyle w:val="Paragrafoelenco"/>
        <w:spacing w:before="400" w:after="400" w:line="440" w:lineRule="exact"/>
        <w:ind w:left="0"/>
        <w:jc w:val="both"/>
        <w:rPr>
          <w:rFonts w:asciiTheme="majorHAnsi" w:hAnsiTheme="majorHAnsi"/>
          <w:sz w:val="32"/>
          <w:szCs w:val="32"/>
        </w:rPr>
      </w:pPr>
    </w:p>
    <w:sectPr w:rsidR="00B90066" w:rsidRPr="00B90066" w:rsidSect="00096BA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30" w:rsidRDefault="00FB2530" w:rsidP="00BC52F9">
      <w:pPr>
        <w:spacing w:after="0" w:line="240" w:lineRule="auto"/>
      </w:pPr>
      <w:r>
        <w:separator/>
      </w:r>
    </w:p>
  </w:endnote>
  <w:endnote w:type="continuationSeparator" w:id="0">
    <w:p w:rsidR="00FB2530" w:rsidRDefault="00FB2530" w:rsidP="00BC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30" w:rsidRDefault="00FB2530" w:rsidP="00BC52F9">
      <w:pPr>
        <w:spacing w:after="0" w:line="240" w:lineRule="auto"/>
      </w:pPr>
      <w:r>
        <w:separator/>
      </w:r>
    </w:p>
  </w:footnote>
  <w:footnote w:type="continuationSeparator" w:id="0">
    <w:p w:rsidR="00FB2530" w:rsidRDefault="00FB2530" w:rsidP="00BC5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F9" w:rsidRDefault="00A92E1E" w:rsidP="00096BAD">
    <w:pPr>
      <w:pStyle w:val="Intestazione"/>
      <w:tabs>
        <w:tab w:val="left" w:pos="2775"/>
        <w:tab w:val="left" w:pos="3960"/>
      </w:tabs>
    </w:pPr>
    <w:r>
      <w:tab/>
    </w:r>
    <w:r>
      <w:tab/>
    </w:r>
    <w:r w:rsidR="00096BAD">
      <w:tab/>
    </w:r>
    <w:r w:rsidR="00BC52F9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D0B8551" wp14:editId="0E06370A">
          <wp:simplePos x="0" y="0"/>
          <wp:positionH relativeFrom="margin">
            <wp:posOffset>5984240</wp:posOffset>
          </wp:positionH>
          <wp:positionV relativeFrom="margin">
            <wp:posOffset>-2647950</wp:posOffset>
          </wp:positionV>
          <wp:extent cx="320040" cy="359410"/>
          <wp:effectExtent l="0" t="0" r="3810" b="254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a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52F9">
      <w:rPr>
        <w:noProof/>
        <w:lang w:eastAsia="it-IT"/>
      </w:rPr>
      <w:drawing>
        <wp:inline distT="0" distB="0" distL="0" distR="0" wp14:anchorId="1F7A4078" wp14:editId="3007FA29">
          <wp:extent cx="480107" cy="54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a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10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52F9" w:rsidRPr="00BC52F9" w:rsidRDefault="00A92E1E" w:rsidP="00BC52F9">
    <w:pPr>
      <w:pStyle w:val="Intestazione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UFFICIO DEL GIUDICE DI PACE DI </w:t>
    </w:r>
    <w:r w:rsidR="00BC52F9" w:rsidRPr="00BC52F9">
      <w:rPr>
        <w:rFonts w:ascii="Arial" w:hAnsi="Arial" w:cs="Arial"/>
        <w:b/>
        <w:sz w:val="36"/>
        <w:szCs w:val="36"/>
      </w:rPr>
      <w:t>ROMA</w:t>
    </w:r>
  </w:p>
  <w:p w:rsidR="00BC52F9" w:rsidRPr="00BC52F9" w:rsidRDefault="00BC52F9" w:rsidP="00BC52F9">
    <w:pPr>
      <w:pStyle w:val="Intestazione"/>
      <w:jc w:val="center"/>
      <w:rPr>
        <w:rFonts w:ascii="Arial" w:hAnsi="Arial" w:cs="Arial"/>
      </w:rPr>
    </w:pPr>
  </w:p>
  <w:p w:rsidR="00BC52F9" w:rsidRPr="00BC52F9" w:rsidRDefault="00BC52F9" w:rsidP="00BC52F9">
    <w:pPr>
      <w:pStyle w:val="Intestazione"/>
      <w:jc w:val="center"/>
      <w:rPr>
        <w:rFonts w:ascii="Arial" w:hAnsi="Arial" w:cs="Arial"/>
        <w:sz w:val="32"/>
        <w:szCs w:val="32"/>
      </w:rPr>
    </w:pPr>
    <w:r w:rsidRPr="00BC52F9">
      <w:rPr>
        <w:rFonts w:ascii="Arial" w:hAnsi="Arial" w:cs="Arial"/>
        <w:sz w:val="32"/>
        <w:szCs w:val="32"/>
      </w:rPr>
      <w:t>Via Teulada 28/40 – http://gdp.giustizia.it</w:t>
    </w:r>
  </w:p>
  <w:p w:rsidR="00BC52F9" w:rsidRDefault="00096BAD" w:rsidP="00096BAD">
    <w:pPr>
      <w:pStyle w:val="Intestazione"/>
      <w:tabs>
        <w:tab w:val="left" w:pos="22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A2A13"/>
    <w:multiLevelType w:val="hybridMultilevel"/>
    <w:tmpl w:val="D18EC0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89"/>
    <w:rsid w:val="00096BAD"/>
    <w:rsid w:val="0010424D"/>
    <w:rsid w:val="001F7B87"/>
    <w:rsid w:val="003F0253"/>
    <w:rsid w:val="00446755"/>
    <w:rsid w:val="00477B3D"/>
    <w:rsid w:val="004A56C6"/>
    <w:rsid w:val="004D23C3"/>
    <w:rsid w:val="004E75B5"/>
    <w:rsid w:val="005F4F96"/>
    <w:rsid w:val="00656DD2"/>
    <w:rsid w:val="008C4108"/>
    <w:rsid w:val="0097649B"/>
    <w:rsid w:val="00A45D79"/>
    <w:rsid w:val="00A92E1E"/>
    <w:rsid w:val="00AF098C"/>
    <w:rsid w:val="00B27A62"/>
    <w:rsid w:val="00B90066"/>
    <w:rsid w:val="00BC52F9"/>
    <w:rsid w:val="00BD6987"/>
    <w:rsid w:val="00C33084"/>
    <w:rsid w:val="00C76C89"/>
    <w:rsid w:val="00D00F28"/>
    <w:rsid w:val="00D24853"/>
    <w:rsid w:val="00D93E61"/>
    <w:rsid w:val="00FB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5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2F9"/>
  </w:style>
  <w:style w:type="paragraph" w:styleId="Pidipagina">
    <w:name w:val="footer"/>
    <w:basedOn w:val="Normale"/>
    <w:link w:val="PidipaginaCarattere"/>
    <w:uiPriority w:val="99"/>
    <w:unhideWhenUsed/>
    <w:rsid w:val="00BC5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2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2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6C8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76C89"/>
    <w:rPr>
      <w:color w:val="808080"/>
    </w:rPr>
  </w:style>
  <w:style w:type="table" w:styleId="Grigliatabella">
    <w:name w:val="Table Grid"/>
    <w:basedOn w:val="Tabellanormale"/>
    <w:uiPriority w:val="59"/>
    <w:rsid w:val="004D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5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2F9"/>
  </w:style>
  <w:style w:type="paragraph" w:styleId="Pidipagina">
    <w:name w:val="footer"/>
    <w:basedOn w:val="Normale"/>
    <w:link w:val="PidipaginaCarattere"/>
    <w:uiPriority w:val="99"/>
    <w:unhideWhenUsed/>
    <w:rsid w:val="00BC5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2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2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76C8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76C89"/>
    <w:rPr>
      <w:color w:val="808080"/>
    </w:rPr>
  </w:style>
  <w:style w:type="table" w:styleId="Grigliatabella">
    <w:name w:val="Table Grid"/>
    <w:basedOn w:val="Tabellanormale"/>
    <w:uiPriority w:val="59"/>
    <w:rsid w:val="004D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rto.tomasso\MODULISTICA%20UFFICIO\CARTA%20INTESTATA%20UFFIC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E530-2359-41AE-8667-7E593983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UFFICIO</Template>
  <TotalTime>12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Tomasso</dc:creator>
  <cp:lastModifiedBy>Alberto Tomasso</cp:lastModifiedBy>
  <cp:revision>5</cp:revision>
  <cp:lastPrinted>2018-05-09T05:23:00Z</cp:lastPrinted>
  <dcterms:created xsi:type="dcterms:W3CDTF">2018-05-09T05:17:00Z</dcterms:created>
  <dcterms:modified xsi:type="dcterms:W3CDTF">2018-05-11T05:46:00Z</dcterms:modified>
</cp:coreProperties>
</file>